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1598"/>
        <w:gridCol w:w="1582"/>
        <w:gridCol w:w="931"/>
        <w:gridCol w:w="890"/>
        <w:gridCol w:w="4780"/>
      </w:tblGrid>
      <w:tr w:rsidR="000D1CB1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CB1" w:rsidRPr="000D1CB1" w:rsidRDefault="000D1CB1" w:rsidP="000D1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CB1" w:rsidRPr="00FA2AA5" w:rsidRDefault="000D1CB1" w:rsidP="006C2A3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D1CB1" w:rsidRPr="0026153D" w:rsidTr="009E2BEA">
        <w:trPr>
          <w:trHeight w:val="109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CB1" w:rsidRPr="0026153D" w:rsidRDefault="007C4A81" w:rsidP="000D1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b/>
                <w:sz w:val="26"/>
                <w:szCs w:val="26"/>
              </w:rPr>
              <w:t>Заявка на согласование строительства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CB1" w:rsidRPr="0026153D" w:rsidRDefault="000D1CB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В Южное МТУ Росавиации</w:t>
            </w:r>
          </w:p>
          <w:p w:rsidR="000D1CB1" w:rsidRPr="0026153D" w:rsidRDefault="000D1CB1" w:rsidP="000D1C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Б. </w:t>
            </w:r>
            <w:proofErr w:type="gramStart"/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Садовая</w:t>
            </w:r>
            <w:proofErr w:type="gramEnd"/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 40, г. Ростов-на-Дону, 344002</w:t>
            </w:r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ru-RU"/>
              </w:rPr>
              <w:t>e-mail:</w:t>
            </w:r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153D">
              <w:rPr>
                <w:rFonts w:ascii="Times New Roman" w:eastAsia="Times New Roman" w:hAnsi="Times New Roman" w:cs="Times New Roman"/>
                <w:sz w:val="26"/>
                <w:szCs w:val="26"/>
                <w:lang w:val="it-IT" w:eastAsia="ru-RU"/>
              </w:rPr>
              <w:t>ugmtu@ugmtu.favt.ru</w:t>
            </w: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CF0" w:rsidRPr="0026153D" w:rsidRDefault="00620CF0" w:rsidP="00620C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юридического лица,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CF0" w:rsidRPr="0026153D" w:rsidRDefault="0026153D" w:rsidP="002615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  <w:r w:rsidR="00620CF0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20CF0" w:rsidRPr="0026153D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20CF0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CF0" w:rsidRPr="0026153D" w:rsidRDefault="0026153D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руководителя подписывающего</w:t>
            </w: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153D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53D" w:rsidRPr="0026153D" w:rsidRDefault="0026153D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заявку)/ Ф.И.О. (полностью)</w:t>
            </w: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26153D" w:rsidRPr="0026153D" w:rsidRDefault="0026153D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CF0" w:rsidRPr="0026153D" w:rsidRDefault="0026153D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физического лица)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0CF0" w:rsidRPr="0026153D" w:rsidRDefault="006214A0" w:rsidP="00621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(Почтовый адрес с указанием 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0CF0" w:rsidRPr="0026153D" w:rsidRDefault="006214A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индекса)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14A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(Электронный адрес)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14A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(Контактный телефон)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5F1" w:rsidRPr="0026153D" w:rsidTr="009E2BEA">
        <w:tc>
          <w:tcPr>
            <w:tcW w:w="1091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55F1" w:rsidRPr="0026153D" w:rsidRDefault="00F355F1" w:rsidP="00F35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Сведения об объекте:</w:t>
            </w: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182F4C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1. Наименование объекта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182F4C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2. Точный адрес объекта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BEA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2BEA" w:rsidRPr="0026153D" w:rsidRDefault="009E2BEA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участка (при наличии)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2BEA" w:rsidRPr="0026153D" w:rsidRDefault="009E2BEA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9E2BEA" w:rsidP="00983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F4C" w:rsidRPr="0026153D">
              <w:rPr>
                <w:rFonts w:ascii="Times New Roman" w:hAnsi="Times New Roman" w:cs="Times New Roman"/>
                <w:sz w:val="26"/>
                <w:szCs w:val="26"/>
              </w:rPr>
              <w:t>Количество этажей (при наличии)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9E2BEA" w:rsidP="00A05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A05662">
              <w:rPr>
                <w:rFonts w:ascii="Times New Roman" w:hAnsi="Times New Roman" w:cs="Times New Roman"/>
                <w:sz w:val="26"/>
                <w:szCs w:val="26"/>
              </w:rPr>
              <w:t>Высота объекта относительно уровня земли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CF0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9E2BEA" w:rsidP="00A05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F4C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Абсолютная высота </w:t>
            </w:r>
            <w:r w:rsidR="00A05662">
              <w:rPr>
                <w:rFonts w:ascii="Times New Roman" w:hAnsi="Times New Roman" w:cs="Times New Roman"/>
                <w:sz w:val="26"/>
                <w:szCs w:val="26"/>
              </w:rPr>
              <w:t>наивысшей точки объекта в Балтийской системе высот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0CF0" w:rsidRPr="0026153D" w:rsidRDefault="00620CF0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DB34B1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5662" w:rsidRPr="0026153D" w:rsidRDefault="00A05662" w:rsidP="00A05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Абсолютная высота поверхности земли в месте планируемого размещения объекта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5662" w:rsidRPr="0026153D" w:rsidRDefault="00A05662" w:rsidP="00DB34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26153D" w:rsidTr="009E2BEA">
        <w:tc>
          <w:tcPr>
            <w:tcW w:w="524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0C61" w:rsidRPr="0026153D" w:rsidRDefault="00A05662" w:rsidP="00DC0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E2BEA" w:rsidRPr="00261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2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C61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Географические координаты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объекта в системе ПЗ-90.02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38B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8B" w:rsidRPr="0026153D" w:rsidRDefault="004A338B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(поворотные углы здания) </w:t>
            </w:r>
            <w:proofErr w:type="gramStart"/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338B" w:rsidRPr="0026153D" w:rsidRDefault="004A338B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формате</w:t>
            </w:r>
            <w:proofErr w:type="gramEnd"/>
            <w:r w:rsidR="004A338B" w:rsidRPr="002615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C61" w:rsidRPr="0026153D" w:rsidTr="009E2BEA">
        <w:tc>
          <w:tcPr>
            <w:tcW w:w="52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00°00'00,0</w:t>
            </w:r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00B2"/>
            </w:r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с.ш</w:t>
            </w:r>
            <w:proofErr w:type="spellEnd"/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.; 00°00'00,0</w:t>
            </w:r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00B2"/>
            </w:r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в.д</w:t>
            </w:r>
            <w:proofErr w:type="spellEnd"/>
            <w:r w:rsidRPr="002615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DC0C61" w:rsidRPr="0026153D" w:rsidRDefault="00DC0C61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226D75">
        <w:trPr>
          <w:trHeight w:val="505"/>
        </w:trPr>
        <w:tc>
          <w:tcPr>
            <w:tcW w:w="524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05662" w:rsidRPr="0026153D" w:rsidRDefault="00A05662" w:rsidP="00724CE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в соответствии размещаемого объекта требованиям законодательства в области обеспечения санитарно-эпидемиологического благополучия населения</w:t>
            </w:r>
            <w:r w:rsidR="007B4F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24CEC">
              <w:rPr>
                <w:rFonts w:ascii="Times New Roman" w:hAnsi="Times New Roman" w:cs="Times New Roman"/>
                <w:sz w:val="26"/>
                <w:szCs w:val="26"/>
              </w:rPr>
              <w:t>внесенного на сайт</w:t>
            </w:r>
            <w:r w:rsidR="007B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F9D" w:rsidRPr="007B4F9D">
              <w:rPr>
                <w:rFonts w:ascii="Times New Roman" w:hAnsi="Times New Roman" w:cs="Times New Roman"/>
                <w:sz w:val="26"/>
                <w:szCs w:val="26"/>
              </w:rPr>
              <w:t>http://fp.crc.ru/</w:t>
            </w:r>
            <w:r w:rsidR="007B4F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05662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656C45">
        <w:trPr>
          <w:trHeight w:val="374"/>
        </w:trPr>
        <w:tc>
          <w:tcPr>
            <w:tcW w:w="5246" w:type="dxa"/>
            <w:gridSpan w:val="4"/>
            <w:vMerge/>
            <w:tcBorders>
              <w:left w:val="nil"/>
              <w:right w:val="nil"/>
            </w:tcBorders>
          </w:tcPr>
          <w:p w:rsidR="00A05662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662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CC3541">
        <w:trPr>
          <w:trHeight w:val="355"/>
        </w:trPr>
        <w:tc>
          <w:tcPr>
            <w:tcW w:w="5246" w:type="dxa"/>
            <w:gridSpan w:val="4"/>
            <w:vMerge/>
            <w:tcBorders>
              <w:left w:val="nil"/>
              <w:right w:val="nil"/>
            </w:tcBorders>
          </w:tcPr>
          <w:p w:rsidR="00A05662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662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CA4C6D">
        <w:trPr>
          <w:trHeight w:val="486"/>
        </w:trPr>
        <w:tc>
          <w:tcPr>
            <w:tcW w:w="5246" w:type="dxa"/>
            <w:gridSpan w:val="4"/>
            <w:vMerge/>
            <w:tcBorders>
              <w:left w:val="nil"/>
              <w:right w:val="nil"/>
            </w:tcBorders>
          </w:tcPr>
          <w:p w:rsidR="00A05662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662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F607A2">
        <w:trPr>
          <w:trHeight w:val="523"/>
        </w:trPr>
        <w:tc>
          <w:tcPr>
            <w:tcW w:w="5246" w:type="dxa"/>
            <w:gridSpan w:val="4"/>
            <w:vMerge/>
            <w:tcBorders>
              <w:left w:val="nil"/>
              <w:right w:val="nil"/>
            </w:tcBorders>
          </w:tcPr>
          <w:p w:rsidR="00A05662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662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62" w:rsidRPr="0026153D" w:rsidTr="00226D75">
        <w:trPr>
          <w:trHeight w:val="393"/>
        </w:trPr>
        <w:tc>
          <w:tcPr>
            <w:tcW w:w="5246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A05662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5662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129" w:rsidRPr="0026153D" w:rsidTr="009E2BEA">
        <w:tc>
          <w:tcPr>
            <w:tcW w:w="1091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1129" w:rsidRPr="0026153D" w:rsidRDefault="00A05662" w:rsidP="000D1C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E2BE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91129" w:rsidRPr="0026153D">
              <w:rPr>
                <w:rFonts w:ascii="Times New Roman" w:hAnsi="Times New Roman" w:cs="Times New Roman"/>
                <w:sz w:val="26"/>
                <w:szCs w:val="26"/>
              </w:rPr>
              <w:t>Данные об источниках радио- и электромагнитных излучений (при наличии):</w:t>
            </w: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тип источника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частота передачи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мощность передатчика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азимут излучения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класс излучения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29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129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координаты антенны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1129" w:rsidRPr="0026153D" w:rsidRDefault="00C91129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F1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высота подвеса антенны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355F1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F1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55F1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наличие разрешения на использование радиочастот или радиочастотных каналов</w:t>
            </w:r>
          </w:p>
        </w:tc>
        <w:tc>
          <w:tcPr>
            <w:tcW w:w="66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F355F1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F1" w:rsidRPr="0026153D" w:rsidTr="009E2BEA"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55F1" w:rsidRPr="0026153D" w:rsidRDefault="00F355F1" w:rsidP="00F355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 линии электропередачи (при согласовании строительства высоковольтных линий, маршрутов электрического</w:t>
            </w:r>
            <w:r w:rsidR="00B856C7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</w:t>
            </w:r>
            <w:r w:rsidR="00FA2AA5" w:rsidRPr="0026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856C7" w:rsidRPr="002615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355F1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F1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трасса прохождения линии маршрута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55F1" w:rsidRPr="0026153D" w:rsidRDefault="00F355F1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C7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C7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количество опор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6C7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C7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C7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высота опор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56C7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C7" w:rsidRPr="0026153D" w:rsidTr="009E2BEA">
        <w:tc>
          <w:tcPr>
            <w:tcW w:w="43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56C7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3D">
              <w:rPr>
                <w:rFonts w:ascii="Times New Roman" w:hAnsi="Times New Roman" w:cs="Times New Roman"/>
                <w:sz w:val="24"/>
                <w:szCs w:val="24"/>
              </w:rPr>
              <w:t>напряжение линии электропередачи</w:t>
            </w:r>
          </w:p>
        </w:tc>
        <w:tc>
          <w:tcPr>
            <w:tcW w:w="66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56C7" w:rsidRPr="0026153D" w:rsidRDefault="00B856C7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A5" w:rsidRPr="0026153D" w:rsidTr="00F21A12">
        <w:tc>
          <w:tcPr>
            <w:tcW w:w="1091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06A5" w:rsidRDefault="004E06A5" w:rsidP="004E0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4A24">
              <w:rPr>
                <w:rFonts w:ascii="Times New Roman" w:hAnsi="Times New Roman" w:cs="Times New Roman"/>
                <w:sz w:val="26"/>
                <w:szCs w:val="26"/>
              </w:rPr>
              <w:t xml:space="preserve"> (для уточнения заявки)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E06A5" w:rsidRDefault="004E06A5" w:rsidP="004E0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1) схема расположения объекта на карте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масштаба 1:500 000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06A5" w:rsidRDefault="004E06A5" w:rsidP="004E0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схема объекта в плане, с указанием размеров объекта в горизонтальной плоскости, при наличии – схема планировочной организации земельного участка</w:t>
            </w:r>
          </w:p>
          <w:p w:rsidR="004E06A5" w:rsidRPr="0026153D" w:rsidRDefault="004E06A5" w:rsidP="004E0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геодезический отчет, содержащий сведения о географических координатах и высоте рельефа в месте строительства (за исключением объектов индивидуального жилищного строительства)</w:t>
            </w:r>
          </w:p>
          <w:p w:rsidR="004E06A5" w:rsidRPr="0026153D" w:rsidRDefault="004E06A5" w:rsidP="000D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C7" w:rsidRPr="0026153D" w:rsidTr="009E2BEA">
        <w:tc>
          <w:tcPr>
            <w:tcW w:w="1091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255D" w:rsidRPr="0026153D" w:rsidRDefault="0004255D" w:rsidP="00042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</w:t>
            </w:r>
            <w:r w:rsidR="00AD5D1A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(по решению</w:t>
            </w:r>
            <w:r w:rsidR="00AD5D1A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856C7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4255D" w:rsidRPr="0026153D" w:rsidRDefault="004E06A5" w:rsidP="00042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255D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) «Акт обследования препятствий с фактическим наличием капитальных строений (препятствий) на указанной территории» в радиусе 100 м, в соответствии с «Приложением № 3.2 «Затенение препятствий» к МОС ФАП (глава 3, приложение </w:t>
            </w:r>
            <w:r w:rsidR="00F90B53" w:rsidRPr="0026153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4255D" w:rsidRPr="0026153D">
              <w:rPr>
                <w:rFonts w:ascii="Times New Roman" w:hAnsi="Times New Roman" w:cs="Times New Roman"/>
                <w:sz w:val="26"/>
                <w:szCs w:val="26"/>
              </w:rPr>
              <w:t>№ 3.1, пункт 2)».</w:t>
            </w:r>
          </w:p>
        </w:tc>
      </w:tr>
      <w:tr w:rsidR="00192D52" w:rsidRPr="0026153D" w:rsidTr="009E2BEA"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26153D" w:rsidRDefault="0026153D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53D" w:rsidRDefault="0026153D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D52" w:rsidRPr="0026153D" w:rsidRDefault="00192D52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</w:tcPr>
          <w:p w:rsidR="00192D52" w:rsidRPr="0026153D" w:rsidRDefault="00192D52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92D52" w:rsidRDefault="00192D52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53D" w:rsidRPr="0026153D" w:rsidRDefault="0026153D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right w:val="nil"/>
            </w:tcBorders>
          </w:tcPr>
          <w:p w:rsidR="0026153D" w:rsidRDefault="0026153D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53D" w:rsidRDefault="0026153D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D52" w:rsidRPr="0026153D" w:rsidRDefault="00192D52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153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4780" w:type="dxa"/>
            <w:tcBorders>
              <w:top w:val="nil"/>
              <w:left w:val="nil"/>
              <w:right w:val="nil"/>
            </w:tcBorders>
          </w:tcPr>
          <w:p w:rsidR="00192D52" w:rsidRPr="0026153D" w:rsidRDefault="00192D52" w:rsidP="00192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D52" w:rsidRPr="0026153D" w:rsidRDefault="00192D52" w:rsidP="0026153D">
      <w:pPr>
        <w:rPr>
          <w:rFonts w:ascii="Times New Roman" w:hAnsi="Times New Roman" w:cs="Times New Roman"/>
          <w:sz w:val="26"/>
          <w:szCs w:val="26"/>
        </w:rPr>
      </w:pPr>
    </w:p>
    <w:sectPr w:rsidR="00192D52" w:rsidRPr="0026153D" w:rsidSect="0026153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8"/>
    <w:rsid w:val="0004255D"/>
    <w:rsid w:val="000D1CB1"/>
    <w:rsid w:val="00182F4C"/>
    <w:rsid w:val="00192D52"/>
    <w:rsid w:val="0026153D"/>
    <w:rsid w:val="002639BF"/>
    <w:rsid w:val="004A338B"/>
    <w:rsid w:val="004E06A5"/>
    <w:rsid w:val="00620CF0"/>
    <w:rsid w:val="006214A0"/>
    <w:rsid w:val="006C2A36"/>
    <w:rsid w:val="00724CEC"/>
    <w:rsid w:val="007B4F9D"/>
    <w:rsid w:val="007C4A81"/>
    <w:rsid w:val="007C6518"/>
    <w:rsid w:val="007F57BB"/>
    <w:rsid w:val="009E2BEA"/>
    <w:rsid w:val="00A05662"/>
    <w:rsid w:val="00AB56C5"/>
    <w:rsid w:val="00AD5D1A"/>
    <w:rsid w:val="00B830C9"/>
    <w:rsid w:val="00B856C7"/>
    <w:rsid w:val="00C61D19"/>
    <w:rsid w:val="00C91129"/>
    <w:rsid w:val="00D14A24"/>
    <w:rsid w:val="00D80BC8"/>
    <w:rsid w:val="00DC0C61"/>
    <w:rsid w:val="00DD5021"/>
    <w:rsid w:val="00F355F1"/>
    <w:rsid w:val="00F66590"/>
    <w:rsid w:val="00F90B53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Волобуева</dc:creator>
  <cp:lastModifiedBy>Галина Владимировна Харченко</cp:lastModifiedBy>
  <cp:revision>6</cp:revision>
  <cp:lastPrinted>2020-12-24T07:08:00Z</cp:lastPrinted>
  <dcterms:created xsi:type="dcterms:W3CDTF">2020-12-04T09:08:00Z</dcterms:created>
  <dcterms:modified xsi:type="dcterms:W3CDTF">2020-12-24T10:43:00Z</dcterms:modified>
</cp:coreProperties>
</file>